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F1D95" w14:textId="77777777" w:rsidR="00DE45DD" w:rsidRPr="00DE45DD" w:rsidRDefault="00DE45DD" w:rsidP="00DE45DD">
      <w:pPr>
        <w:jc w:val="center"/>
        <w:rPr>
          <w:rFonts w:ascii="Arial" w:hAnsi="Arial" w:cs="Arial"/>
          <w:b/>
          <w:bCs/>
        </w:rPr>
      </w:pPr>
      <w:r w:rsidRPr="00DE45DD">
        <w:rPr>
          <w:rFonts w:ascii="Arial" w:hAnsi="Arial" w:cs="Arial"/>
          <w:b/>
          <w:bCs/>
        </w:rPr>
        <w:t>VIVE POLICÍA DE CANCÚN PROCESO DE TRANSFORMACIÓN: ANA PATY PERALTA</w:t>
      </w:r>
    </w:p>
    <w:p w14:paraId="36CECCEC" w14:textId="77777777" w:rsidR="00DE45DD" w:rsidRPr="00DE45DD" w:rsidRDefault="00DE45DD" w:rsidP="00DE45DD">
      <w:pPr>
        <w:jc w:val="both"/>
        <w:rPr>
          <w:rFonts w:ascii="Arial" w:hAnsi="Arial" w:cs="Arial"/>
        </w:rPr>
      </w:pPr>
    </w:p>
    <w:p w14:paraId="369853E0" w14:textId="77777777" w:rsidR="00DE45DD" w:rsidRPr="00DE45DD" w:rsidRDefault="00DE45DD" w:rsidP="00DE45DD">
      <w:pPr>
        <w:jc w:val="both"/>
        <w:rPr>
          <w:rFonts w:ascii="Arial" w:hAnsi="Arial" w:cs="Arial"/>
        </w:rPr>
      </w:pPr>
    </w:p>
    <w:p w14:paraId="0CD67F8F" w14:textId="074E77A2" w:rsidR="00DE45DD" w:rsidRPr="00DE45DD" w:rsidRDefault="00DE45DD" w:rsidP="00DE45DD">
      <w:pPr>
        <w:pStyle w:val="Prrafodelista"/>
        <w:numPr>
          <w:ilvl w:val="0"/>
          <w:numId w:val="45"/>
        </w:numPr>
        <w:jc w:val="both"/>
        <w:rPr>
          <w:rFonts w:ascii="Arial" w:hAnsi="Arial" w:cs="Arial"/>
        </w:rPr>
      </w:pPr>
      <w:r w:rsidRPr="00DE45DD">
        <w:rPr>
          <w:rFonts w:ascii="Arial" w:hAnsi="Arial" w:cs="Arial"/>
        </w:rPr>
        <w:t xml:space="preserve">Fortalecen procesos de investigación, prevención y castigo del mal actuar de los elementos de seguridad ciudadana </w:t>
      </w:r>
    </w:p>
    <w:p w14:paraId="1BE859DB" w14:textId="77777777" w:rsidR="00DE45DD" w:rsidRPr="00DE45DD" w:rsidRDefault="00DE45DD" w:rsidP="00DE45DD">
      <w:pPr>
        <w:jc w:val="both"/>
        <w:rPr>
          <w:rFonts w:ascii="Arial" w:hAnsi="Arial" w:cs="Arial"/>
        </w:rPr>
      </w:pPr>
    </w:p>
    <w:p w14:paraId="3BCBF648" w14:textId="77777777" w:rsidR="00DE45DD" w:rsidRPr="00DE45DD" w:rsidRDefault="00DE45DD" w:rsidP="00DE45DD">
      <w:pPr>
        <w:jc w:val="both"/>
        <w:rPr>
          <w:rFonts w:ascii="Arial" w:hAnsi="Arial" w:cs="Arial"/>
        </w:rPr>
      </w:pPr>
      <w:r w:rsidRPr="00DE45DD">
        <w:rPr>
          <w:rFonts w:ascii="Arial" w:hAnsi="Arial" w:cs="Arial"/>
          <w:b/>
          <w:bCs/>
        </w:rPr>
        <w:t>Cancún, Q. R., a 26 de febrero de 2026.-</w:t>
      </w:r>
      <w:r w:rsidRPr="00DE45DD">
        <w:rPr>
          <w:rFonts w:ascii="Arial" w:hAnsi="Arial" w:cs="Arial"/>
        </w:rPr>
        <w:t xml:space="preserve"> En el marco de la Trigésima Quinta Sesión Ordinaria, encabezada por la Presidenta Municipal, Ana Paty Peralta, el Cabildo de Benito Juárez autorizó por mayoría turnar a comisiones para mayor análisis la iniciativa para reformar diferentes normativas municipales, para fortalecer el marco normativo que regula el Servicio Profesional de Carrera del personal de la Secretaría Municipal de Seguridad Ciudadana y Tránsito, para actuar con rapidez ante abusos o corrupción, separando de inmediato del cargo a quien viole la ley mientras se investiga.</w:t>
      </w:r>
    </w:p>
    <w:p w14:paraId="1AB40C30" w14:textId="77777777" w:rsidR="00DE45DD" w:rsidRPr="00DE45DD" w:rsidRDefault="00DE45DD" w:rsidP="00DE45DD">
      <w:pPr>
        <w:jc w:val="both"/>
        <w:rPr>
          <w:rFonts w:ascii="Arial" w:hAnsi="Arial" w:cs="Arial"/>
        </w:rPr>
      </w:pPr>
    </w:p>
    <w:p w14:paraId="084453B9" w14:textId="77777777" w:rsidR="00DE45DD" w:rsidRPr="00DE45DD" w:rsidRDefault="00DE45DD" w:rsidP="00DE45DD">
      <w:pPr>
        <w:jc w:val="both"/>
        <w:rPr>
          <w:rFonts w:ascii="Arial" w:hAnsi="Arial" w:cs="Arial"/>
        </w:rPr>
      </w:pPr>
      <w:r w:rsidRPr="00DE45DD">
        <w:rPr>
          <w:rFonts w:ascii="Arial" w:hAnsi="Arial" w:cs="Arial"/>
        </w:rPr>
        <w:t xml:space="preserve">Dentro de esta reunión también se aprobó por unanimidad la celebración de un convenio de colaboración con la Fiscalía Especializada en Combate a la Corrupción del Estado de Quintana Roo (FECCQROO), para la prevención, detección y lucha contra la impunidad, así como fortalecer la cultura de la legalidad, la participación ciudadana y los mecanismos de denuncia, en el marco de la estrategia municipal “Cero Corrupción”. </w:t>
      </w:r>
    </w:p>
    <w:p w14:paraId="404CA238" w14:textId="77777777" w:rsidR="00DE45DD" w:rsidRPr="00DE45DD" w:rsidRDefault="00DE45DD" w:rsidP="00DE45DD">
      <w:pPr>
        <w:jc w:val="both"/>
        <w:rPr>
          <w:rFonts w:ascii="Arial" w:hAnsi="Arial" w:cs="Arial"/>
        </w:rPr>
      </w:pPr>
    </w:p>
    <w:p w14:paraId="56F81928" w14:textId="77777777" w:rsidR="00DE45DD" w:rsidRPr="00DE45DD" w:rsidRDefault="00DE45DD" w:rsidP="00DE45DD">
      <w:pPr>
        <w:jc w:val="both"/>
        <w:rPr>
          <w:rFonts w:ascii="Arial" w:hAnsi="Arial" w:cs="Arial"/>
        </w:rPr>
      </w:pPr>
      <w:r w:rsidRPr="00DE45DD">
        <w:rPr>
          <w:rFonts w:ascii="Arial" w:hAnsi="Arial" w:cs="Arial"/>
        </w:rPr>
        <w:t xml:space="preserve">En el recinto oficial, Sala “20 de abril”, la </w:t>
      </w:r>
      <w:proofErr w:type="gramStart"/>
      <w:r w:rsidRPr="00DE45DD">
        <w:rPr>
          <w:rFonts w:ascii="Arial" w:hAnsi="Arial" w:cs="Arial"/>
        </w:rPr>
        <w:t>Alcaldesa</w:t>
      </w:r>
      <w:proofErr w:type="gramEnd"/>
      <w:r w:rsidRPr="00DE45DD">
        <w:rPr>
          <w:rFonts w:ascii="Arial" w:hAnsi="Arial" w:cs="Arial"/>
        </w:rPr>
        <w:t xml:space="preserve"> aseguró que la Policía de Cancún se encuentra viviendo un proceso de transformación, con cero tolerancia a los actos de corrupción. “Vamos a seguir trabajando para que nuestro Ayuntamiento cuente únicamente con servidores públicos honestos, transparentes, incorruptibles e impecables, porque de eso se trata ser servidor público”.</w:t>
      </w:r>
    </w:p>
    <w:p w14:paraId="06E9F312" w14:textId="77777777" w:rsidR="00DE45DD" w:rsidRPr="00DE45DD" w:rsidRDefault="00DE45DD" w:rsidP="00DE45DD">
      <w:pPr>
        <w:jc w:val="both"/>
        <w:rPr>
          <w:rFonts w:ascii="Arial" w:hAnsi="Arial" w:cs="Arial"/>
        </w:rPr>
      </w:pPr>
    </w:p>
    <w:p w14:paraId="581E9D5B" w14:textId="77777777" w:rsidR="00DE45DD" w:rsidRPr="00DE45DD" w:rsidRDefault="00DE45DD" w:rsidP="00DE45DD">
      <w:pPr>
        <w:jc w:val="both"/>
        <w:rPr>
          <w:rFonts w:ascii="Arial" w:hAnsi="Arial" w:cs="Arial"/>
        </w:rPr>
      </w:pPr>
      <w:r w:rsidRPr="00DE45DD">
        <w:rPr>
          <w:rFonts w:ascii="Arial" w:hAnsi="Arial" w:cs="Arial"/>
        </w:rPr>
        <w:t xml:space="preserve">Posterior a la sesión Ana Paty Peralta; el Contralor del Municipio de Benito Juárez, Hilario Timoteo Gutiérrez </w:t>
      </w:r>
      <w:proofErr w:type="spellStart"/>
      <w:r w:rsidRPr="00DE45DD">
        <w:rPr>
          <w:rFonts w:ascii="Arial" w:hAnsi="Arial" w:cs="Arial"/>
        </w:rPr>
        <w:t>Valasis</w:t>
      </w:r>
      <w:proofErr w:type="spellEnd"/>
      <w:r w:rsidRPr="00DE45DD">
        <w:rPr>
          <w:rFonts w:ascii="Arial" w:hAnsi="Arial" w:cs="Arial"/>
        </w:rPr>
        <w:t>; el titular de la Fiscalía Especializada en Combate a la Corrupción del Estado de Quintana Roo, Edgar Ramírez Morales; el titular de la Unidad de Investigación, Acusación y Proceso, Distrito Norte de la Fiscalía Especializada en Combate a la Corrupción del Estado de Quintana Roo, Carlos Alberto Castañeda Flores; y la directora de Investigación en Materia de Responsabilidades Administrativas, Karla Margarita Gutiérrez Encina, signaron el documento que oficializa la coordinación y el trabajo en equipo.</w:t>
      </w:r>
    </w:p>
    <w:p w14:paraId="29877F28" w14:textId="77777777" w:rsidR="00DE45DD" w:rsidRPr="00DE45DD" w:rsidRDefault="00DE45DD" w:rsidP="00DE45DD">
      <w:pPr>
        <w:jc w:val="both"/>
        <w:rPr>
          <w:rFonts w:ascii="Arial" w:hAnsi="Arial" w:cs="Arial"/>
        </w:rPr>
      </w:pPr>
    </w:p>
    <w:p w14:paraId="4E25E5DE" w14:textId="77777777" w:rsidR="00DE45DD" w:rsidRPr="00DE45DD" w:rsidRDefault="00DE45DD" w:rsidP="00DE45DD">
      <w:pPr>
        <w:jc w:val="both"/>
        <w:rPr>
          <w:rFonts w:ascii="Arial" w:hAnsi="Arial" w:cs="Arial"/>
        </w:rPr>
      </w:pPr>
      <w:r w:rsidRPr="00DE45DD">
        <w:rPr>
          <w:rFonts w:ascii="Arial" w:hAnsi="Arial" w:cs="Arial"/>
        </w:rPr>
        <w:t xml:space="preserve">En otro tema, los regidores votaron a favor de realizar la convocatoria para elegir a los jóvenes que representarán al Ayuntamiento en el programa “Cabildo Juvenil 2026”, en el que podrán participar estudiantes entre 18 y 29 de edad que se distingan por su promedio escolar, desempeño deportivo o por desarrollar </w:t>
      </w:r>
      <w:r w:rsidRPr="00DE45DD">
        <w:rPr>
          <w:rFonts w:ascii="Arial" w:hAnsi="Arial" w:cs="Arial"/>
        </w:rPr>
        <w:lastRenderedPageBreak/>
        <w:t>actividades en pro de su sector, por lo que al ganar como integrantes del “Cabildo Juvenil 2026”, serán parte de la Sesión Ordinaria de dicho mecanismo, a realizarse el próximo 27 de marzo.</w:t>
      </w:r>
    </w:p>
    <w:p w14:paraId="1EF0424D" w14:textId="77777777" w:rsidR="00DE45DD" w:rsidRPr="00DE45DD" w:rsidRDefault="00DE45DD" w:rsidP="00DE45DD">
      <w:pPr>
        <w:jc w:val="both"/>
        <w:rPr>
          <w:rFonts w:ascii="Arial" w:hAnsi="Arial" w:cs="Arial"/>
        </w:rPr>
      </w:pPr>
    </w:p>
    <w:p w14:paraId="022C56D9" w14:textId="77777777" w:rsidR="00DE45DD" w:rsidRPr="00DE45DD" w:rsidRDefault="00DE45DD" w:rsidP="00DE45DD">
      <w:pPr>
        <w:jc w:val="both"/>
        <w:rPr>
          <w:rFonts w:ascii="Arial" w:hAnsi="Arial" w:cs="Arial"/>
        </w:rPr>
      </w:pPr>
      <w:r w:rsidRPr="00DE45DD">
        <w:rPr>
          <w:rFonts w:ascii="Arial" w:hAnsi="Arial" w:cs="Arial"/>
        </w:rPr>
        <w:t xml:space="preserve">Con el fin de garantizar la protección efectiva del patrimonio municipal, así como dotar de certeza jurídica a las acciones emprendidas por la autoridad cuando los bienes sean invadidos, utilizados o poseídos sin autorización legal, se avaló por unanimidad la reforma al Reglamento para el Registro y Control del Patrimonio de Benito Juárez, que permitirá fortalecer las facultades de la Dirección de Patrimonio Municipal. </w:t>
      </w:r>
    </w:p>
    <w:p w14:paraId="7A0C7242" w14:textId="77777777" w:rsidR="00DE45DD" w:rsidRPr="00DE45DD" w:rsidRDefault="00DE45DD" w:rsidP="00DE45DD">
      <w:pPr>
        <w:jc w:val="both"/>
        <w:rPr>
          <w:rFonts w:ascii="Arial" w:hAnsi="Arial" w:cs="Arial"/>
        </w:rPr>
      </w:pPr>
    </w:p>
    <w:p w14:paraId="30756839" w14:textId="2B5A1663" w:rsidR="005B203A" w:rsidRPr="00DE45DD" w:rsidRDefault="00DE45DD" w:rsidP="00321DC5">
      <w:pPr>
        <w:jc w:val="center"/>
        <w:rPr>
          <w:rFonts w:ascii="Arial" w:hAnsi="Arial" w:cs="Arial"/>
        </w:rPr>
      </w:pPr>
      <w:r w:rsidRPr="00DE45DD">
        <w:rPr>
          <w:rFonts w:ascii="Arial" w:hAnsi="Arial" w:cs="Arial"/>
        </w:rPr>
        <w:t>*****</w:t>
      </w:r>
      <w:r w:rsidR="00321DC5">
        <w:rPr>
          <w:rFonts w:ascii="Arial" w:hAnsi="Arial" w:cs="Arial"/>
        </w:rPr>
        <w:t>*******</w:t>
      </w:r>
    </w:p>
    <w:sectPr w:rsidR="005B203A" w:rsidRPr="00DE45D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0BF41" w14:textId="77777777" w:rsidR="00AA6ADD" w:rsidRDefault="00AA6ADD" w:rsidP="0092028B">
      <w:r>
        <w:separator/>
      </w:r>
    </w:p>
  </w:endnote>
  <w:endnote w:type="continuationSeparator" w:id="0">
    <w:p w14:paraId="2AD991E6" w14:textId="77777777" w:rsidR="00AA6ADD" w:rsidRDefault="00AA6AD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AABD7" w14:textId="77777777" w:rsidR="00AA6ADD" w:rsidRDefault="00AA6ADD" w:rsidP="0092028B">
      <w:r>
        <w:separator/>
      </w:r>
    </w:p>
  </w:footnote>
  <w:footnote w:type="continuationSeparator" w:id="0">
    <w:p w14:paraId="1DCA061B" w14:textId="77777777" w:rsidR="00AA6ADD" w:rsidRDefault="00AA6AD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F0403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67ABA">
                            <w:rPr>
                              <w:rFonts w:cstheme="minorHAnsi"/>
                              <w:b/>
                              <w:bCs/>
                              <w:lang w:val="es-ES"/>
                            </w:rPr>
                            <w:t>1</w:t>
                          </w:r>
                          <w:r w:rsidR="00A75B1D">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F0403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67ABA">
                      <w:rPr>
                        <w:rFonts w:cstheme="minorHAnsi"/>
                        <w:b/>
                        <w:bCs/>
                        <w:lang w:val="es-ES"/>
                      </w:rPr>
                      <w:t>1</w:t>
                    </w:r>
                    <w:r w:rsidR="00A75B1D">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7753EE"/>
    <w:multiLevelType w:val="hybridMultilevel"/>
    <w:tmpl w:val="2A9AA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4101FA"/>
    <w:multiLevelType w:val="hybridMultilevel"/>
    <w:tmpl w:val="29CCF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D2151"/>
    <w:multiLevelType w:val="hybridMultilevel"/>
    <w:tmpl w:val="9CC25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3A5CAB"/>
    <w:multiLevelType w:val="hybridMultilevel"/>
    <w:tmpl w:val="AEF4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C52D3E"/>
    <w:multiLevelType w:val="hybridMultilevel"/>
    <w:tmpl w:val="CE1E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111AD6"/>
    <w:multiLevelType w:val="hybridMultilevel"/>
    <w:tmpl w:val="024C8E50"/>
    <w:lvl w:ilvl="0" w:tplc="41189516">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807C53"/>
    <w:multiLevelType w:val="hybridMultilevel"/>
    <w:tmpl w:val="C3786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D50A5E"/>
    <w:multiLevelType w:val="hybridMultilevel"/>
    <w:tmpl w:val="57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432BA2"/>
    <w:multiLevelType w:val="hybridMultilevel"/>
    <w:tmpl w:val="2FE4A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7317D8"/>
    <w:multiLevelType w:val="hybridMultilevel"/>
    <w:tmpl w:val="38F6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341A1B"/>
    <w:multiLevelType w:val="hybridMultilevel"/>
    <w:tmpl w:val="4F562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F1280E"/>
    <w:multiLevelType w:val="hybridMultilevel"/>
    <w:tmpl w:val="FB6E3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991AAF"/>
    <w:multiLevelType w:val="hybridMultilevel"/>
    <w:tmpl w:val="A32C4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5"/>
  </w:num>
  <w:num w:numId="2" w16cid:durableId="540484181">
    <w:abstractNumId w:val="40"/>
  </w:num>
  <w:num w:numId="3" w16cid:durableId="1253398589">
    <w:abstractNumId w:val="20"/>
  </w:num>
  <w:num w:numId="4" w16cid:durableId="295841197">
    <w:abstractNumId w:val="37"/>
  </w:num>
  <w:num w:numId="5" w16cid:durableId="896864147">
    <w:abstractNumId w:val="9"/>
  </w:num>
  <w:num w:numId="6" w16cid:durableId="1665544807">
    <w:abstractNumId w:val="24"/>
  </w:num>
  <w:num w:numId="7" w16cid:durableId="1480226433">
    <w:abstractNumId w:val="38"/>
  </w:num>
  <w:num w:numId="8" w16cid:durableId="1134062771">
    <w:abstractNumId w:val="32"/>
  </w:num>
  <w:num w:numId="9" w16cid:durableId="1946230610">
    <w:abstractNumId w:val="19"/>
  </w:num>
  <w:num w:numId="10" w16cid:durableId="687826759">
    <w:abstractNumId w:val="21"/>
  </w:num>
  <w:num w:numId="11" w16cid:durableId="771823110">
    <w:abstractNumId w:val="6"/>
  </w:num>
  <w:num w:numId="12" w16cid:durableId="535508437">
    <w:abstractNumId w:val="33"/>
  </w:num>
  <w:num w:numId="13" w16cid:durableId="464087016">
    <w:abstractNumId w:val="44"/>
  </w:num>
  <w:num w:numId="14" w16cid:durableId="110708139">
    <w:abstractNumId w:val="41"/>
  </w:num>
  <w:num w:numId="15" w16cid:durableId="835456965">
    <w:abstractNumId w:val="13"/>
  </w:num>
  <w:num w:numId="16" w16cid:durableId="1765689206">
    <w:abstractNumId w:val="14"/>
  </w:num>
  <w:num w:numId="17" w16cid:durableId="431324056">
    <w:abstractNumId w:val="28"/>
  </w:num>
  <w:num w:numId="18" w16cid:durableId="1994411921">
    <w:abstractNumId w:val="12"/>
  </w:num>
  <w:num w:numId="19" w16cid:durableId="1526676991">
    <w:abstractNumId w:val="2"/>
  </w:num>
  <w:num w:numId="20" w16cid:durableId="1827891758">
    <w:abstractNumId w:val="11"/>
  </w:num>
  <w:num w:numId="21" w16cid:durableId="1789398583">
    <w:abstractNumId w:val="39"/>
  </w:num>
  <w:num w:numId="22" w16cid:durableId="1828090080">
    <w:abstractNumId w:val="10"/>
  </w:num>
  <w:num w:numId="23" w16cid:durableId="1143616905">
    <w:abstractNumId w:val="0"/>
  </w:num>
  <w:num w:numId="24" w16cid:durableId="2097508364">
    <w:abstractNumId w:val="18"/>
  </w:num>
  <w:num w:numId="25" w16cid:durableId="1909537714">
    <w:abstractNumId w:val="23"/>
  </w:num>
  <w:num w:numId="26" w16cid:durableId="421680847">
    <w:abstractNumId w:val="3"/>
  </w:num>
  <w:num w:numId="27" w16cid:durableId="44179894">
    <w:abstractNumId w:val="43"/>
  </w:num>
  <w:num w:numId="28" w16cid:durableId="1794012976">
    <w:abstractNumId w:val="17"/>
  </w:num>
  <w:num w:numId="29" w16cid:durableId="654576084">
    <w:abstractNumId w:val="15"/>
  </w:num>
  <w:num w:numId="30" w16cid:durableId="1545754774">
    <w:abstractNumId w:val="22"/>
  </w:num>
  <w:num w:numId="31" w16cid:durableId="1725835415">
    <w:abstractNumId w:val="34"/>
  </w:num>
  <w:num w:numId="32" w16cid:durableId="2019116909">
    <w:abstractNumId w:val="36"/>
  </w:num>
  <w:num w:numId="33" w16cid:durableId="1134445003">
    <w:abstractNumId w:val="27"/>
  </w:num>
  <w:num w:numId="34" w16cid:durableId="726152952">
    <w:abstractNumId w:val="4"/>
  </w:num>
  <w:num w:numId="35" w16cid:durableId="1563371474">
    <w:abstractNumId w:val="30"/>
  </w:num>
  <w:num w:numId="36" w16cid:durableId="1868835026">
    <w:abstractNumId w:val="16"/>
  </w:num>
  <w:num w:numId="37" w16cid:durableId="724068248">
    <w:abstractNumId w:val="35"/>
  </w:num>
  <w:num w:numId="38" w16cid:durableId="108820698">
    <w:abstractNumId w:val="25"/>
  </w:num>
  <w:num w:numId="39" w16cid:durableId="1087964279">
    <w:abstractNumId w:val="42"/>
  </w:num>
  <w:num w:numId="40" w16cid:durableId="120998269">
    <w:abstractNumId w:val="1"/>
  </w:num>
  <w:num w:numId="41" w16cid:durableId="1674331793">
    <w:abstractNumId w:val="31"/>
  </w:num>
  <w:num w:numId="42" w16cid:durableId="416901342">
    <w:abstractNumId w:val="26"/>
  </w:num>
  <w:num w:numId="43" w16cid:durableId="1441294635">
    <w:abstractNumId w:val="29"/>
  </w:num>
  <w:num w:numId="44" w16cid:durableId="879365791">
    <w:abstractNumId w:val="8"/>
  </w:num>
  <w:num w:numId="45" w16cid:durableId="1126735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1341"/>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38C5"/>
    <w:rsid w:val="002A5A86"/>
    <w:rsid w:val="002B1033"/>
    <w:rsid w:val="002B2BE8"/>
    <w:rsid w:val="002C28C1"/>
    <w:rsid w:val="002D6DB8"/>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5519"/>
    <w:rsid w:val="00496F14"/>
    <w:rsid w:val="004A519D"/>
    <w:rsid w:val="004B17FF"/>
    <w:rsid w:val="004C1743"/>
    <w:rsid w:val="004D6C77"/>
    <w:rsid w:val="004E73E5"/>
    <w:rsid w:val="00500033"/>
    <w:rsid w:val="00500F50"/>
    <w:rsid w:val="00507347"/>
    <w:rsid w:val="00512C37"/>
    <w:rsid w:val="00514D60"/>
    <w:rsid w:val="00521F84"/>
    <w:rsid w:val="00542DAE"/>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D1C13"/>
    <w:rsid w:val="007D7657"/>
    <w:rsid w:val="007E0B4C"/>
    <w:rsid w:val="007F382B"/>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6B6B"/>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201A"/>
    <w:rsid w:val="00C76731"/>
    <w:rsid w:val="00C801EB"/>
    <w:rsid w:val="00C80914"/>
    <w:rsid w:val="00C85A45"/>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2026-02-27T01:07:00Z</dcterms:created>
  <dcterms:modified xsi:type="dcterms:W3CDTF">2026-02-27T01:07:00Z</dcterms:modified>
</cp:coreProperties>
</file>